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B927" w14:textId="244A7D89" w:rsidR="00035CDF" w:rsidRPr="00A6483F" w:rsidRDefault="00426908" w:rsidP="006F5F7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A6483F">
        <w:rPr>
          <w:rFonts w:asciiTheme="majorHAnsi" w:hAnsiTheme="majorHAnsi" w:cstheme="majorHAnsi"/>
          <w:b/>
          <w:bCs/>
          <w:sz w:val="32"/>
          <w:szCs w:val="32"/>
        </w:rPr>
        <w:t>ΧΛΑΜΥΔΙΑ</w:t>
      </w:r>
    </w:p>
    <w:p w14:paraId="555F62B4" w14:textId="77777777" w:rsidR="001E1777" w:rsidRPr="00A6483F" w:rsidRDefault="001E1777" w:rsidP="006F5F70">
      <w:pPr>
        <w:rPr>
          <w:rFonts w:asciiTheme="majorHAnsi" w:hAnsiTheme="majorHAnsi" w:cstheme="majorHAnsi"/>
          <w:sz w:val="24"/>
          <w:szCs w:val="24"/>
        </w:rPr>
      </w:pPr>
    </w:p>
    <w:p w14:paraId="52B05801" w14:textId="77777777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>Βασικά σημεία</w:t>
      </w:r>
    </w:p>
    <w:p w14:paraId="522D0191" w14:textId="77777777" w:rsidR="001E1777" w:rsidRPr="00A6483F" w:rsidRDefault="001E1777" w:rsidP="00A648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Η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είναι ένα σεξουαλικώς μεταδιδόμενο νόσημα.</w:t>
      </w:r>
    </w:p>
    <w:p w14:paraId="3215DDF6" w14:textId="5AD30511" w:rsidR="001E1777" w:rsidRPr="00A6483F" w:rsidRDefault="001E1777" w:rsidP="00A648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Είναι εύκολα μεταδιδόμενο από άνθρωπο σε άνθρωπο κατά τη διάρκεια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 xml:space="preserve">της σεξουαλικής επαφής, συμπεριλαμβανομένης και της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στοματογεννητικής</w:t>
      </w:r>
      <w:proofErr w:type="spellEnd"/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 xml:space="preserve">σεξουαλικής επαφής. Συχνά είναι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ασυμπτωματική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>.</w:t>
      </w:r>
    </w:p>
    <w:p w14:paraId="388A9873" w14:textId="2D93CBCE" w:rsidR="001E1777" w:rsidRPr="00A6483F" w:rsidRDefault="001E1777" w:rsidP="00A648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Εάν η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μείνει αθεράπευτη ή δεν θεραπευτεί σωστά,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μπορεί να προκαλέσει στο μέλλον προβλήματα υγείας.</w:t>
      </w:r>
    </w:p>
    <w:p w14:paraId="7434158F" w14:textId="31A6EBFF" w:rsidR="001E1777" w:rsidRPr="00A6483F" w:rsidRDefault="001E1777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Μπορείτε να προστατευθείτε χρησιμοποιώντας ΠΑΝΤΑ προφυλακτικό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 xml:space="preserve">κατά τις σεξουαλικές σας επαφές (και τις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στοματογεννητικές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>).</w:t>
      </w:r>
    </w:p>
    <w:p w14:paraId="535F6A84" w14:textId="77777777" w:rsidR="001E1777" w:rsidRPr="00A6483F" w:rsidRDefault="001E1777" w:rsidP="001E1777">
      <w:pPr>
        <w:rPr>
          <w:rFonts w:asciiTheme="majorHAnsi" w:hAnsiTheme="majorHAnsi" w:cstheme="majorHAnsi"/>
          <w:sz w:val="24"/>
          <w:szCs w:val="24"/>
        </w:rPr>
      </w:pPr>
    </w:p>
    <w:p w14:paraId="2A01168D" w14:textId="77777777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Τι είναι η </w:t>
      </w:r>
      <w:proofErr w:type="spellStart"/>
      <w:r w:rsidRPr="004F2C7D">
        <w:rPr>
          <w:rFonts w:asciiTheme="majorHAnsi" w:hAnsiTheme="majorHAnsi" w:cstheme="majorHAnsi"/>
          <w:b/>
          <w:bCs/>
          <w:sz w:val="24"/>
          <w:szCs w:val="24"/>
        </w:rPr>
        <w:t>χλαμυδιακή</w:t>
      </w:r>
      <w:proofErr w:type="spellEnd"/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λοίμωξη;</w:t>
      </w:r>
    </w:p>
    <w:p w14:paraId="3315343F" w14:textId="6C2CA050" w:rsidR="001E1777" w:rsidRDefault="001E1777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Η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είναι ένα σεξουαλικώς μεταδιδόμενο νόσημα. Προκαλείται από ένα βακτήριο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 xml:space="preserve">που ονομάζεται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Chlamydia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trachomatis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>.</w:t>
      </w:r>
    </w:p>
    <w:p w14:paraId="69081547" w14:textId="77777777" w:rsidR="00A6483F" w:rsidRPr="00A6483F" w:rsidRDefault="00A6483F" w:rsidP="001E1777">
      <w:pPr>
        <w:rPr>
          <w:rFonts w:asciiTheme="majorHAnsi" w:hAnsiTheme="majorHAnsi" w:cstheme="majorHAnsi"/>
          <w:sz w:val="24"/>
          <w:szCs w:val="24"/>
        </w:rPr>
      </w:pPr>
    </w:p>
    <w:p w14:paraId="4F8218FF" w14:textId="77777777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Πώς μεταδίδεται η </w:t>
      </w:r>
      <w:proofErr w:type="spellStart"/>
      <w:r w:rsidRPr="004F2C7D">
        <w:rPr>
          <w:rFonts w:asciiTheme="majorHAnsi" w:hAnsiTheme="majorHAnsi" w:cstheme="majorHAnsi"/>
          <w:b/>
          <w:bCs/>
          <w:sz w:val="24"/>
          <w:szCs w:val="24"/>
        </w:rPr>
        <w:t>χλαμυδιακή</w:t>
      </w:r>
      <w:proofErr w:type="spellEnd"/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λοίμωξη;</w:t>
      </w:r>
    </w:p>
    <w:p w14:paraId="4D05CCBF" w14:textId="77777777" w:rsidR="001E1777" w:rsidRPr="00A6483F" w:rsidRDefault="001E1777" w:rsidP="00A648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Η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μεταδίδεται κατά τη διάρκεια σεξουαλικής επαφής με άτομο που έχει τη λοίμωξη.</w:t>
      </w:r>
    </w:p>
    <w:p w14:paraId="0C7551B2" w14:textId="3076CA13" w:rsidR="001E1777" w:rsidRDefault="001E1777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Η επαφή μπορεί να είναι κολπική,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στοματογεννητική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ή πρωκτική. Η λοίμωξη είναι πιο συχνή σε νεαρά άτομα,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άτομα με πολλαπλούς ερωτικούς συντρόφους και άτομα που δεν χρησιμοποιούν προφυλακτικό. Ακόμα και εάν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 xml:space="preserve">είχατε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στο παρελθόν, μπορείτε να προσβληθείτε εκ νέου.</w:t>
      </w:r>
    </w:p>
    <w:p w14:paraId="36C45BD5" w14:textId="77777777" w:rsidR="00A6483F" w:rsidRPr="00A6483F" w:rsidRDefault="00A6483F" w:rsidP="001E1777">
      <w:pPr>
        <w:rPr>
          <w:rFonts w:asciiTheme="majorHAnsi" w:hAnsiTheme="majorHAnsi" w:cstheme="majorHAnsi"/>
          <w:sz w:val="24"/>
          <w:szCs w:val="24"/>
        </w:rPr>
      </w:pPr>
    </w:p>
    <w:p w14:paraId="232DDF67" w14:textId="73806456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>Ποια είναι τα συμπτώματα</w:t>
      </w:r>
      <w:r w:rsidR="00A6483F"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της </w:t>
      </w:r>
      <w:proofErr w:type="spellStart"/>
      <w:r w:rsidRPr="004F2C7D">
        <w:rPr>
          <w:rFonts w:asciiTheme="majorHAnsi" w:hAnsiTheme="majorHAnsi" w:cstheme="majorHAnsi"/>
          <w:b/>
          <w:bCs/>
          <w:sz w:val="24"/>
          <w:szCs w:val="24"/>
        </w:rPr>
        <w:t>χλαμυδιακής</w:t>
      </w:r>
      <w:proofErr w:type="spellEnd"/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λοίμωξης;</w:t>
      </w:r>
    </w:p>
    <w:p w14:paraId="7F0674C4" w14:textId="61ABB8A5" w:rsidR="001E1777" w:rsidRDefault="001E1777" w:rsidP="00A648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Περισσότεροι από το 70% των γυναικών και 50% των ανδρών με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δεν παρουσιάζουν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συμπτώματα όταν προσβληθούν. Η λοίμωξη σε πρωκτό και φάρυγγα συνήθως δεν παρουσιάζει συμπτώματα.</w:t>
      </w:r>
    </w:p>
    <w:p w14:paraId="604D381F" w14:textId="77777777" w:rsidR="00A6483F" w:rsidRDefault="00A6483F" w:rsidP="00A6483F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233388B" w14:textId="4522BA2D" w:rsidR="00A6483F" w:rsidRPr="00A6483F" w:rsidRDefault="00A6483F" w:rsidP="00A6483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483F">
        <w:rPr>
          <w:rFonts w:asciiTheme="majorHAnsi" w:hAnsiTheme="majorHAnsi" w:cstheme="majorHAnsi"/>
          <w:b/>
          <w:bCs/>
          <w:sz w:val="24"/>
          <w:szCs w:val="24"/>
        </w:rPr>
        <w:t>Τα πιο συχνά συμπτώματα στις γυναίκες είναι:</w:t>
      </w:r>
    </w:p>
    <w:p w14:paraId="720D0A87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• αλλαγή στο χρώμα, την οσμή ή στην ποσότητα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του κολπικού εκκρίματος</w:t>
      </w:r>
    </w:p>
    <w:p w14:paraId="7959DBAB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• αιμορραγία ανάμεσα στις έμμηνες ρύσεις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ή εντονότερες έμμηνες ρύσεις</w:t>
      </w:r>
    </w:p>
    <w:p w14:paraId="074D2E6E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• αιμορραγία μετά το σεξ</w:t>
      </w:r>
    </w:p>
    <w:p w14:paraId="36FAD674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• αίσθημα καύσου κατά την ούρηση</w:t>
      </w:r>
    </w:p>
    <w:p w14:paraId="5001E539" w14:textId="77777777" w:rsidR="00A6483F" w:rsidRPr="00A6483F" w:rsidRDefault="00A6483F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• άλγος ή ενόχληση στο υπογάστριο</w:t>
      </w:r>
    </w:p>
    <w:p w14:paraId="73C3A7AD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</w:p>
    <w:p w14:paraId="34048E3C" w14:textId="77777777" w:rsidR="00A6483F" w:rsidRPr="00A6483F" w:rsidRDefault="00A6483F" w:rsidP="00A6483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483F">
        <w:rPr>
          <w:rFonts w:asciiTheme="majorHAnsi" w:hAnsiTheme="majorHAnsi" w:cstheme="majorHAnsi"/>
          <w:b/>
          <w:bCs/>
          <w:sz w:val="24"/>
          <w:szCs w:val="24"/>
        </w:rPr>
        <w:t>Τα πιο συχνά συμπτώματα στους άνδρες είναι:</w:t>
      </w:r>
    </w:p>
    <w:p w14:paraId="2DD16D56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• αίσθημα καύσου κατά την ούρηση</w:t>
      </w:r>
    </w:p>
    <w:p w14:paraId="565C5867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lastRenderedPageBreak/>
        <w:t>• ουρηθρικό έκκριμα</w:t>
      </w:r>
    </w:p>
    <w:p w14:paraId="2FB8514B" w14:textId="77777777" w:rsidR="00A6483F" w:rsidRPr="00A6483F" w:rsidRDefault="00A6483F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• πόνος ή ενόχληση στους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όρχεις</w:t>
      </w:r>
      <w:proofErr w:type="spellEnd"/>
    </w:p>
    <w:p w14:paraId="4B263FA1" w14:textId="77777777" w:rsidR="00A6483F" w:rsidRPr="00A6483F" w:rsidRDefault="00A6483F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5BA7971" w14:textId="77777777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>Χρειάζεται να κάνω κάποια εξέταση;</w:t>
      </w:r>
    </w:p>
    <w:p w14:paraId="00523DD1" w14:textId="454E3E06" w:rsidR="001E1777" w:rsidRPr="00A6483F" w:rsidRDefault="001E1777" w:rsidP="00A6483F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Ναι, ένα δείγμα από τη γεννητική περιοχή είναι απαραίτητο για τη διάγνωση. Σε ορισμένες περιπτώσεις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μπορεί να είναι χρήσιμη μία εξέταση ούρων.</w:t>
      </w:r>
    </w:p>
    <w:p w14:paraId="7E812AEE" w14:textId="670F2F5D" w:rsidR="001E1777" w:rsidRPr="00A6483F" w:rsidRDefault="001E1777" w:rsidP="00A6483F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Εάν πιστεύετε ότι έχετε έρθει σε επαφή με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ή άλλες λοιμώξεις ή έχετε συμπτώματα, τα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οποίαθα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μπορούσαν να είναι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λοίμωξη, θα πρέπει να επισκεφτείτε τον </w:t>
      </w:r>
      <w:r w:rsidR="00A6483F" w:rsidRPr="00A6483F">
        <w:rPr>
          <w:rFonts w:asciiTheme="majorHAnsi" w:hAnsiTheme="majorHAnsi" w:cstheme="majorHAnsi"/>
          <w:sz w:val="24"/>
          <w:szCs w:val="24"/>
        </w:rPr>
        <w:t>Δ</w:t>
      </w:r>
      <w:r w:rsidRPr="00A6483F">
        <w:rPr>
          <w:rFonts w:asciiTheme="majorHAnsi" w:hAnsiTheme="majorHAnsi" w:cstheme="majorHAnsi"/>
          <w:sz w:val="24"/>
          <w:szCs w:val="24"/>
        </w:rPr>
        <w:t>ερματολόγο-</w:t>
      </w:r>
      <w:r w:rsidR="00A6483F" w:rsidRPr="00A6483F">
        <w:rPr>
          <w:rFonts w:asciiTheme="majorHAnsi" w:hAnsiTheme="majorHAnsi" w:cstheme="majorHAnsi"/>
          <w:sz w:val="24"/>
          <w:szCs w:val="24"/>
        </w:rPr>
        <w:t>Α</w:t>
      </w:r>
      <w:r w:rsidRPr="00A6483F">
        <w:rPr>
          <w:rFonts w:asciiTheme="majorHAnsi" w:hAnsiTheme="majorHAnsi" w:cstheme="majorHAnsi"/>
          <w:sz w:val="24"/>
          <w:szCs w:val="24"/>
        </w:rPr>
        <w:t>φροδισιολόγο σας.</w:t>
      </w:r>
    </w:p>
    <w:p w14:paraId="33BDB063" w14:textId="54DC82E5" w:rsidR="001E1777" w:rsidRPr="00A6483F" w:rsidRDefault="001E1777" w:rsidP="00A6483F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Ο ιατρός θα πάρει δείγμα από την ουρήθρα ή τον τράχηλο της μήτρας και θα το στείλει στο εργαστήριο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 xml:space="preserve">για αναζήτηση του βακτηρίου που προκαλεί τη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λοίμωξη. Εάν είχατε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στοματογεννητική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ή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πρωκτκή</w:t>
      </w:r>
      <w:proofErr w:type="spellEnd"/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σεξουαλική επαφή, θα πρέπει να ενημερώσετε τον ιατρό σας σχετικά με αυτό, για να κρίνει εάν πρέπει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να λάβει δείγμα από τον φάρυγγα και τον πρωκτό.</w:t>
      </w:r>
    </w:p>
    <w:p w14:paraId="4CB9CD22" w14:textId="68F93AFA" w:rsidR="001E1777" w:rsidRDefault="001E1777" w:rsidP="004F2C7D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Εάν έχετε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λοίμωξη, μπορείτε να ελεγχθείτε και για άλλα σεξουαλικώς μεταδιδόμενα νοσήματα,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εφόσον είναι πιθανό να έχετε περισσότερες της μιας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λοίμωξης.</w:t>
      </w:r>
    </w:p>
    <w:p w14:paraId="28320386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</w:p>
    <w:p w14:paraId="4415B0DF" w14:textId="77777777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Πώς θεραπεύεται η </w:t>
      </w:r>
      <w:proofErr w:type="spellStart"/>
      <w:r w:rsidRPr="004F2C7D">
        <w:rPr>
          <w:rFonts w:asciiTheme="majorHAnsi" w:hAnsiTheme="majorHAnsi" w:cstheme="majorHAnsi"/>
          <w:b/>
          <w:bCs/>
          <w:sz w:val="24"/>
          <w:szCs w:val="24"/>
        </w:rPr>
        <w:t>χλαμυδιακή</w:t>
      </w:r>
      <w:proofErr w:type="spellEnd"/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λοίμωξη;</w:t>
      </w:r>
    </w:p>
    <w:p w14:paraId="210B60DF" w14:textId="58BBFCCF" w:rsidR="001E1777" w:rsidRPr="00A6483F" w:rsidRDefault="001E1777" w:rsidP="00A6483F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Είναι σημαντικό να λάβετε θεραπεία το συντομότερο δυνατό, καθώς η λοίμωξη μπορεί να προκαλέσει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επιπλοκές στη γενική σας υγεία.</w:t>
      </w:r>
    </w:p>
    <w:p w14:paraId="4C8FFE0A" w14:textId="60BA7B5B" w:rsidR="001E1777" w:rsidRPr="00A6483F" w:rsidRDefault="001E1777" w:rsidP="004F2C7D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Η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θεραπεύεται με αντιβίωση.</w:t>
      </w:r>
    </w:p>
    <w:p w14:paraId="103C6594" w14:textId="77777777" w:rsidR="00A6483F" w:rsidRPr="00A6483F" w:rsidRDefault="00A6483F" w:rsidP="001E1777">
      <w:pPr>
        <w:rPr>
          <w:rFonts w:asciiTheme="majorHAnsi" w:hAnsiTheme="majorHAnsi" w:cstheme="majorHAnsi"/>
          <w:sz w:val="24"/>
          <w:szCs w:val="24"/>
        </w:rPr>
      </w:pPr>
    </w:p>
    <w:p w14:paraId="7C622AAC" w14:textId="77FF09B8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>Μπορώ να κάνω σεξ όσο έχω</w:t>
      </w:r>
      <w:r w:rsidR="00A6483F"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4F2C7D">
        <w:rPr>
          <w:rFonts w:asciiTheme="majorHAnsi" w:hAnsiTheme="majorHAnsi" w:cstheme="majorHAnsi"/>
          <w:b/>
          <w:bCs/>
          <w:sz w:val="24"/>
          <w:szCs w:val="24"/>
        </w:rPr>
        <w:t>χλαμυδιακή</w:t>
      </w:r>
      <w:proofErr w:type="spellEnd"/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λοίμωξη;</w:t>
      </w:r>
    </w:p>
    <w:p w14:paraId="71A9C54E" w14:textId="5C740F9F" w:rsidR="001E1777" w:rsidRDefault="001E1777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Πρέπει να αποφύγετε κάθε είδους σεξουαλική επαφή,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ακόμα και με τη χρήση προφυλακτικού, έως ότου και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εσείς και ο/η σύντροφός σας ολοκληρώσετε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τη θεραπεία και εξαφανιστούν τα συμπτώματα.</w:t>
      </w:r>
    </w:p>
    <w:p w14:paraId="64F4F076" w14:textId="77777777" w:rsidR="00A6483F" w:rsidRPr="00A6483F" w:rsidRDefault="00A6483F" w:rsidP="001E1777">
      <w:pPr>
        <w:rPr>
          <w:rFonts w:asciiTheme="majorHAnsi" w:hAnsiTheme="majorHAnsi" w:cstheme="majorHAnsi"/>
          <w:sz w:val="24"/>
          <w:szCs w:val="24"/>
        </w:rPr>
      </w:pPr>
    </w:p>
    <w:p w14:paraId="2ADCA087" w14:textId="5155A1EA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>Ποιες είναι οι πιθανές επιπλοκές</w:t>
      </w:r>
      <w:r w:rsidR="00A6483F"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της </w:t>
      </w:r>
      <w:proofErr w:type="spellStart"/>
      <w:r w:rsidRPr="004F2C7D">
        <w:rPr>
          <w:rFonts w:asciiTheme="majorHAnsi" w:hAnsiTheme="majorHAnsi" w:cstheme="majorHAnsi"/>
          <w:b/>
          <w:bCs/>
          <w:sz w:val="24"/>
          <w:szCs w:val="24"/>
        </w:rPr>
        <w:t>χλαμυδιακής</w:t>
      </w:r>
      <w:proofErr w:type="spellEnd"/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λοίμωξης;</w:t>
      </w:r>
    </w:p>
    <w:p w14:paraId="48CC708A" w14:textId="62046A4F" w:rsidR="001E1777" w:rsidRPr="00A6483F" w:rsidRDefault="001E1777" w:rsidP="00A6483F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Εάν η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 παραμείνει αθεράπευτη, μπορεί να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διασπαρεί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σε άλλα όργανα και να προκαλέσει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σοβαρά προβλήματα υγείας.</w:t>
      </w:r>
    </w:p>
    <w:p w14:paraId="195E88F5" w14:textId="05D28E54" w:rsidR="001E1777" w:rsidRPr="00A6483F" w:rsidRDefault="001E1777" w:rsidP="00A6483F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Οι γυναίκες είναι πιθανό να αναπτύξουν φλεγμονώδη νόσο πυέλου. Αυτό μπορεί να προκαλέσει κοιλιακό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και πυελικό άλγος. Μπορεί επίσης να οδηγήσει σε στειρότητα και έκτοπη κύηση (κύηση εκτός μήτρας).</w:t>
      </w:r>
    </w:p>
    <w:p w14:paraId="5AB8DB52" w14:textId="77777777" w:rsidR="001E1777" w:rsidRPr="00A6483F" w:rsidRDefault="001E1777" w:rsidP="00A6483F">
      <w:pPr>
        <w:ind w:left="72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Οι άνδρες είναι πιθανό να αποκτήσουν επώδυνη φλεγμονή των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όρχεων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>.</w:t>
      </w:r>
    </w:p>
    <w:p w14:paraId="49906D8C" w14:textId="3D87FD0A" w:rsidR="001E1777" w:rsidRDefault="001E1777" w:rsidP="00A6483F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Σε σπάνιες περιπτώσεις, μπορεί να προκαλέσει συμπτώματα από τις αρθρώσεις (αρθρίτιδα) ή φλεγμονή</w:t>
      </w:r>
      <w:r w:rsidR="00A6483F" w:rsidRP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των οφθαλμών. Αυτά τα συμπτώματα είναι πιο συχνά σε άντρες.</w:t>
      </w:r>
    </w:p>
    <w:p w14:paraId="7B970BC4" w14:textId="77777777" w:rsidR="00A6483F" w:rsidRPr="00A6483F" w:rsidRDefault="00A6483F" w:rsidP="00A6483F">
      <w:pPr>
        <w:rPr>
          <w:rFonts w:asciiTheme="majorHAnsi" w:hAnsiTheme="majorHAnsi" w:cstheme="majorHAnsi"/>
          <w:sz w:val="24"/>
          <w:szCs w:val="24"/>
        </w:rPr>
      </w:pPr>
    </w:p>
    <w:p w14:paraId="44C767EE" w14:textId="77777777" w:rsidR="001E1777" w:rsidRPr="004F2C7D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4F2C7D">
        <w:rPr>
          <w:rFonts w:asciiTheme="majorHAnsi" w:hAnsiTheme="majorHAnsi" w:cstheme="majorHAnsi"/>
          <w:b/>
          <w:bCs/>
          <w:sz w:val="24"/>
          <w:szCs w:val="24"/>
        </w:rPr>
        <w:t>Χλαμύδια</w:t>
      </w:r>
      <w:proofErr w:type="spellEnd"/>
      <w:r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και κύηση</w:t>
      </w:r>
    </w:p>
    <w:p w14:paraId="30EAF31F" w14:textId="77777777" w:rsidR="001E1777" w:rsidRPr="00A6483F" w:rsidRDefault="001E1777" w:rsidP="00A648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Εάν είστε έγκυος, τα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μπορεί να μεταδοθούν στο μωρό κατά τη διάρκεια του τοκετού.</w:t>
      </w:r>
    </w:p>
    <w:p w14:paraId="76A6609C" w14:textId="407DC80D" w:rsidR="001E1777" w:rsidRPr="00A6483F" w:rsidRDefault="001E1777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>Αυτό θα μπορούσε να οδηγήσει σε λοίμωξη των οφθαλμών ή πνευμονία.</w:t>
      </w:r>
    </w:p>
    <w:p w14:paraId="3485A0C0" w14:textId="77777777" w:rsidR="001E1777" w:rsidRPr="00A6483F" w:rsidRDefault="001E1777" w:rsidP="001E1777">
      <w:pPr>
        <w:rPr>
          <w:rFonts w:asciiTheme="majorHAnsi" w:hAnsiTheme="majorHAnsi" w:cstheme="majorHAnsi"/>
          <w:sz w:val="24"/>
          <w:szCs w:val="24"/>
        </w:rPr>
      </w:pPr>
    </w:p>
    <w:p w14:paraId="6B03943B" w14:textId="0CE0DF77" w:rsidR="001E1777" w:rsidRPr="004F2C7D" w:rsidRDefault="001E1777" w:rsidP="004F2C7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4F2C7D">
        <w:rPr>
          <w:rFonts w:asciiTheme="majorHAnsi" w:hAnsiTheme="majorHAnsi" w:cstheme="majorHAnsi"/>
          <w:b/>
          <w:bCs/>
          <w:sz w:val="24"/>
          <w:szCs w:val="24"/>
        </w:rPr>
        <w:t>Πρέπει να</w:t>
      </w:r>
      <w:r w:rsidR="00A6483F"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F2C7D">
        <w:rPr>
          <w:rFonts w:asciiTheme="majorHAnsi" w:hAnsiTheme="majorHAnsi" w:cstheme="majorHAnsi"/>
          <w:b/>
          <w:bCs/>
          <w:sz w:val="24"/>
          <w:szCs w:val="24"/>
        </w:rPr>
        <w:t>ενημερώσω</w:t>
      </w:r>
      <w:r w:rsidR="00A6483F"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F2C7D">
        <w:rPr>
          <w:rFonts w:asciiTheme="majorHAnsi" w:hAnsiTheme="majorHAnsi" w:cstheme="majorHAnsi"/>
          <w:b/>
          <w:bCs/>
          <w:sz w:val="24"/>
          <w:szCs w:val="24"/>
        </w:rPr>
        <w:t>τον</w:t>
      </w:r>
      <w:r w:rsidR="00A6483F"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F2C7D">
        <w:rPr>
          <w:rFonts w:asciiTheme="majorHAnsi" w:hAnsiTheme="majorHAnsi" w:cstheme="majorHAnsi"/>
          <w:b/>
          <w:bCs/>
          <w:sz w:val="24"/>
          <w:szCs w:val="24"/>
        </w:rPr>
        <w:t>σύντροφό</w:t>
      </w:r>
      <w:r w:rsidR="00A6483F" w:rsidRPr="004F2C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F2C7D">
        <w:rPr>
          <w:rFonts w:asciiTheme="majorHAnsi" w:hAnsiTheme="majorHAnsi" w:cstheme="majorHAnsi"/>
          <w:b/>
          <w:bCs/>
          <w:sz w:val="24"/>
          <w:szCs w:val="24"/>
        </w:rPr>
        <w:t>μου;</w:t>
      </w:r>
    </w:p>
    <w:p w14:paraId="05D728DD" w14:textId="77777777" w:rsidR="001E1777" w:rsidRPr="00A6483F" w:rsidRDefault="001E1777" w:rsidP="001E1777">
      <w:pPr>
        <w:rPr>
          <w:rFonts w:asciiTheme="majorHAnsi" w:hAnsiTheme="majorHAnsi" w:cstheme="majorHAnsi"/>
          <w:sz w:val="24"/>
          <w:szCs w:val="24"/>
        </w:rPr>
      </w:pPr>
    </w:p>
    <w:p w14:paraId="7B54FAFC" w14:textId="75032EFC" w:rsidR="001E1777" w:rsidRPr="00A6483F" w:rsidRDefault="001E1777" w:rsidP="00A648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Εάν έχετε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χλαμυδιακή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 xml:space="preserve"> λοίμωξη, είναι σημαντικό να ενημερωθεί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ο τωρινός σας σύντροφος, αλλά και όλοι οι σύντροφοι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των τελευταίων 2 μηνών, ώστε να κάνουν εξέταση και να λάβουν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θεραπεία.</w:t>
      </w:r>
    </w:p>
    <w:p w14:paraId="0F737232" w14:textId="0E0A830F" w:rsidR="001E1777" w:rsidRPr="00A6483F" w:rsidRDefault="001E1777" w:rsidP="004F2C7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483F">
        <w:rPr>
          <w:rFonts w:asciiTheme="majorHAnsi" w:hAnsiTheme="majorHAnsi" w:cstheme="majorHAnsi"/>
          <w:sz w:val="24"/>
          <w:szCs w:val="24"/>
        </w:rPr>
        <w:t xml:space="preserve">Αυτό θα βοηθήσει στο να μην </w:t>
      </w:r>
      <w:proofErr w:type="spellStart"/>
      <w:r w:rsidRPr="00A6483F">
        <w:rPr>
          <w:rFonts w:asciiTheme="majorHAnsi" w:hAnsiTheme="majorHAnsi" w:cstheme="majorHAnsi"/>
          <w:sz w:val="24"/>
          <w:szCs w:val="24"/>
        </w:rPr>
        <w:t>επαναμολυνθείτε</w:t>
      </w:r>
      <w:proofErr w:type="spellEnd"/>
      <w:r w:rsidRPr="00A6483F">
        <w:rPr>
          <w:rFonts w:asciiTheme="majorHAnsi" w:hAnsiTheme="majorHAnsi" w:cstheme="majorHAnsi"/>
          <w:sz w:val="24"/>
          <w:szCs w:val="24"/>
        </w:rPr>
        <w:t>, αλλά και</w:t>
      </w:r>
      <w:r w:rsidR="00A6483F">
        <w:rPr>
          <w:rFonts w:asciiTheme="majorHAnsi" w:hAnsiTheme="majorHAnsi" w:cstheme="majorHAnsi"/>
          <w:sz w:val="24"/>
          <w:szCs w:val="24"/>
        </w:rPr>
        <w:t xml:space="preserve"> </w:t>
      </w:r>
      <w:r w:rsidRPr="00A6483F">
        <w:rPr>
          <w:rFonts w:asciiTheme="majorHAnsi" w:hAnsiTheme="majorHAnsi" w:cstheme="majorHAnsi"/>
          <w:sz w:val="24"/>
          <w:szCs w:val="24"/>
        </w:rPr>
        <w:t>οι σύντροφοί σας να μην αποκτήσουν επιπλοκές της νόσου.</w:t>
      </w:r>
    </w:p>
    <w:p w14:paraId="61F22E5F" w14:textId="77777777" w:rsidR="001E1777" w:rsidRPr="00A6483F" w:rsidRDefault="001E1777" w:rsidP="001E1777">
      <w:pPr>
        <w:rPr>
          <w:rFonts w:asciiTheme="majorHAnsi" w:hAnsiTheme="majorHAnsi" w:cstheme="majorHAnsi"/>
          <w:sz w:val="24"/>
          <w:szCs w:val="24"/>
        </w:rPr>
      </w:pPr>
    </w:p>
    <w:p w14:paraId="7EE123E6" w14:textId="17048EEB" w:rsidR="001E1777" w:rsidRPr="00A6483F" w:rsidRDefault="001E1777" w:rsidP="001E17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483F">
        <w:rPr>
          <w:rFonts w:asciiTheme="majorHAnsi" w:hAnsiTheme="majorHAnsi" w:cstheme="majorHAnsi"/>
          <w:b/>
          <w:bCs/>
          <w:sz w:val="24"/>
          <w:szCs w:val="24"/>
        </w:rPr>
        <w:t xml:space="preserve">Εάν υποπτεύεστε ότι έχετε </w:t>
      </w:r>
      <w:proofErr w:type="spellStart"/>
      <w:r w:rsidRPr="00A6483F">
        <w:rPr>
          <w:rFonts w:asciiTheme="majorHAnsi" w:hAnsiTheme="majorHAnsi" w:cstheme="majorHAnsi"/>
          <w:b/>
          <w:bCs/>
          <w:sz w:val="24"/>
          <w:szCs w:val="24"/>
        </w:rPr>
        <w:t>χλαμύδια</w:t>
      </w:r>
      <w:proofErr w:type="spellEnd"/>
      <w:r w:rsidRPr="00A6483F">
        <w:rPr>
          <w:rFonts w:asciiTheme="majorHAnsi" w:hAnsiTheme="majorHAnsi" w:cstheme="majorHAnsi"/>
          <w:b/>
          <w:bCs/>
          <w:sz w:val="24"/>
          <w:szCs w:val="24"/>
        </w:rPr>
        <w:t xml:space="preserve"> ή κάποιο άλλο αφροδίσιο νόσημα, επισκεφτείτε τον Δερματολόγο - Αφροδισιολόγο σας.</w:t>
      </w:r>
    </w:p>
    <w:sectPr w:rsidR="001E1777" w:rsidRPr="00A6483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948E" w14:textId="77777777" w:rsidR="00F42C10" w:rsidRDefault="00F42C10">
      <w:pPr>
        <w:spacing w:after="0"/>
      </w:pPr>
      <w:r>
        <w:separator/>
      </w:r>
    </w:p>
  </w:endnote>
  <w:endnote w:type="continuationSeparator" w:id="0">
    <w:p w14:paraId="787567D8" w14:textId="77777777" w:rsidR="00F42C10" w:rsidRDefault="00F42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EBC9" w14:textId="77777777" w:rsidR="00F42C10" w:rsidRDefault="00F42C1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21C0C9" w14:textId="77777777" w:rsidR="00F42C10" w:rsidRDefault="00F42C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233"/>
    <w:multiLevelType w:val="hybridMultilevel"/>
    <w:tmpl w:val="D7F43C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CE5"/>
    <w:multiLevelType w:val="hybridMultilevel"/>
    <w:tmpl w:val="1BC820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12E5C"/>
    <w:multiLevelType w:val="hybridMultilevel"/>
    <w:tmpl w:val="05144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70BB6"/>
    <w:multiLevelType w:val="hybridMultilevel"/>
    <w:tmpl w:val="FB582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7606">
    <w:abstractNumId w:val="3"/>
  </w:num>
  <w:num w:numId="2" w16cid:durableId="1493907062">
    <w:abstractNumId w:val="1"/>
  </w:num>
  <w:num w:numId="3" w16cid:durableId="1975942956">
    <w:abstractNumId w:val="0"/>
  </w:num>
  <w:num w:numId="4" w16cid:durableId="447050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4"/>
    <w:rsid w:val="0002376E"/>
    <w:rsid w:val="00035CDF"/>
    <w:rsid w:val="001E1777"/>
    <w:rsid w:val="00201704"/>
    <w:rsid w:val="00426908"/>
    <w:rsid w:val="004F2C7D"/>
    <w:rsid w:val="004F61C6"/>
    <w:rsid w:val="005113B9"/>
    <w:rsid w:val="00557AD5"/>
    <w:rsid w:val="006026CA"/>
    <w:rsid w:val="00640794"/>
    <w:rsid w:val="006B6BBD"/>
    <w:rsid w:val="006F5F70"/>
    <w:rsid w:val="00715C83"/>
    <w:rsid w:val="008C2136"/>
    <w:rsid w:val="0096780E"/>
    <w:rsid w:val="009A1153"/>
    <w:rsid w:val="00A6483F"/>
    <w:rsid w:val="00A74B02"/>
    <w:rsid w:val="00AB6D8B"/>
    <w:rsid w:val="00AE74EA"/>
    <w:rsid w:val="00C6605A"/>
    <w:rsid w:val="00DC7137"/>
    <w:rsid w:val="00E72623"/>
    <w:rsid w:val="00F25070"/>
    <w:rsid w:val="00F26A94"/>
    <w:rsid w:val="00F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ACB"/>
  <w15:docId w15:val="{3D719E20-95C6-4991-A767-97E5AC7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List Paragraph"/>
    <w:basedOn w:val="a"/>
    <w:pPr>
      <w:ind w:left="720"/>
    </w:p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ΕΔΑΕ ΔΕΡΜΑΤΟΛΟΓΙΑ</dc:creator>
  <dc:description/>
  <cp:lastModifiedBy>ΕΔΑΕ ΔΕΡΜΑΤΟΛΟΓΙΑ</cp:lastModifiedBy>
  <cp:revision>5</cp:revision>
  <dcterms:created xsi:type="dcterms:W3CDTF">2025-09-25T13:30:00Z</dcterms:created>
  <dcterms:modified xsi:type="dcterms:W3CDTF">2025-10-20T13:10:00Z</dcterms:modified>
</cp:coreProperties>
</file>